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0DB94" w14:textId="216FC0CF" w:rsidR="002B3DFE" w:rsidRDefault="002B3DFE" w:rsidP="002B3D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B3DF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Сотрудники Контрольно-счетной палаты Талдомского городского округа приняли участие в рабочем совещании </w:t>
      </w:r>
    </w:p>
    <w:p w14:paraId="57448BDB" w14:textId="394ED2A7" w:rsidR="000B1D75" w:rsidRPr="002B3DFE" w:rsidRDefault="000B1D75" w:rsidP="002B3D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B1D75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377E0B1B" wp14:editId="5BA0C2EB">
            <wp:extent cx="5940425" cy="42430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A964F4" w14:textId="637B27DD" w:rsidR="002B3DFE" w:rsidRDefault="002B3DFE" w:rsidP="002B3D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3DFE">
        <w:rPr>
          <w:rFonts w:ascii="Arial" w:eastAsia="Times New Roman" w:hAnsi="Arial" w:cs="Arial"/>
          <w:sz w:val="20"/>
          <w:szCs w:val="20"/>
          <w:lang w:eastAsia="ru-RU"/>
        </w:rPr>
        <w:t>3 декабря состоялось рабочее совещание с участием главы Талдомского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городского</w:t>
      </w:r>
      <w:r w:rsidRPr="002B3DFE">
        <w:rPr>
          <w:rFonts w:ascii="Arial" w:eastAsia="Times New Roman" w:hAnsi="Arial" w:cs="Arial"/>
          <w:sz w:val="20"/>
          <w:szCs w:val="20"/>
          <w:lang w:eastAsia="ru-RU"/>
        </w:rPr>
        <w:t xml:space="preserve"> округа Юрия Крупенина, где рассматривалась актуальность, периодичность, качество информации, размещаемой на официальном сайте администрации Талдомского городского округа </w:t>
      </w:r>
      <w:hyperlink r:id="rId5" w:history="1">
        <w:r w:rsidRPr="002B3DFE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www.taldom-okrug.ru</w:t>
        </w:r>
      </w:hyperlink>
      <w:r w:rsidRPr="002B3DFE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2F3C9E7" w14:textId="6E47F1D6" w:rsidR="002B3DFE" w:rsidRPr="002B3DFE" w:rsidRDefault="002B3DFE" w:rsidP="002B3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совещании приняли участие сотрудники Контрольно-счетной палаты Талдомского городского округа, ответственные за ведение страницы Контрольно-счетной палаты на сайте администрации Талдомского городского округа.</w:t>
      </w:r>
    </w:p>
    <w:p w14:paraId="0792A3F5" w14:textId="16AE626E" w:rsidR="002B3DFE" w:rsidRPr="002B3DFE" w:rsidRDefault="002B3DFE" w:rsidP="002B3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FE">
        <w:rPr>
          <w:rFonts w:ascii="Arial" w:eastAsia="Times New Roman" w:hAnsi="Arial" w:cs="Arial"/>
          <w:sz w:val="20"/>
          <w:szCs w:val="20"/>
          <w:lang w:eastAsia="ru-RU"/>
        </w:rPr>
        <w:t xml:space="preserve">Глава дал поручение всем ответственным лицам, занимающимся модерацией сайта по направлениям, актуализировать информацию. </w:t>
      </w:r>
      <w:r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2B3DFE">
        <w:rPr>
          <w:rFonts w:ascii="Arial" w:eastAsia="Times New Roman" w:hAnsi="Arial" w:cs="Arial"/>
          <w:sz w:val="20"/>
          <w:szCs w:val="20"/>
          <w:lang w:eastAsia="ru-RU"/>
        </w:rPr>
        <w:t>Главное, - подчеркнул глава, - вся информация об округе, работе органов исполнительной, представительной власти должна быть доступна, актуальна, проста в поиске и восприятии</w:t>
      </w:r>
      <w:r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2B3DFE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FA8B424" w14:textId="77777777" w:rsidR="002B3DFE" w:rsidRPr="002B3DFE" w:rsidRDefault="002B3DFE" w:rsidP="002B3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FE">
        <w:rPr>
          <w:rFonts w:ascii="Arial" w:eastAsia="Times New Roman" w:hAnsi="Arial" w:cs="Arial"/>
          <w:sz w:val="20"/>
          <w:szCs w:val="20"/>
          <w:lang w:eastAsia="ru-RU"/>
        </w:rPr>
        <w:t>«Официальный сайт администрации Талдомского городского округа, имеющий статус СМИ, – визитная карточка территории, где должна быть исчерпывающая информация, важная и необходимая людям», - подчеркнул глава.</w:t>
      </w:r>
    </w:p>
    <w:p w14:paraId="26137D28" w14:textId="77777777" w:rsidR="002B3DFE" w:rsidRPr="002B3DFE" w:rsidRDefault="002B3DFE" w:rsidP="002B3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FE">
        <w:rPr>
          <w:rFonts w:ascii="Arial" w:eastAsia="Times New Roman" w:hAnsi="Arial" w:cs="Arial"/>
          <w:sz w:val="20"/>
          <w:szCs w:val="20"/>
          <w:lang w:eastAsia="ru-RU"/>
        </w:rPr>
        <w:t>До середины декабря все замечания, недочёты по размещённой информации на сайте должны быть устранены.</w:t>
      </w:r>
    </w:p>
    <w:p w14:paraId="1131CB89" w14:textId="54B52439" w:rsidR="006A3FB0" w:rsidRDefault="000B1D75" w:rsidP="002B3DFE">
      <w:hyperlink r:id="rId6" w:tgtFrame="_blank" w:tooltip="Одноклассники" w:history="1">
        <w:r w:rsidR="002B3DFE" w:rsidRPr="002B3DFE">
          <w:rPr>
            <w:rFonts w:ascii="Arial" w:eastAsia="Times New Roman" w:hAnsi="Arial" w:cs="Arial"/>
            <w:color w:val="333333"/>
            <w:sz w:val="18"/>
            <w:szCs w:val="18"/>
            <w:u w:val="single"/>
            <w:shd w:val="clear" w:color="auto" w:fill="FF9F4D"/>
            <w:lang w:eastAsia="ru-RU"/>
          </w:rPr>
          <w:br/>
        </w:r>
      </w:hyperlink>
    </w:p>
    <w:sectPr w:rsidR="006A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A7"/>
    <w:rsid w:val="000B1D75"/>
    <w:rsid w:val="002B3DFE"/>
    <w:rsid w:val="00591FA7"/>
    <w:rsid w:val="006A3FB0"/>
    <w:rsid w:val="00A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7D7E"/>
  <w15:chartTrackingRefBased/>
  <w15:docId w15:val="{B4B93E99-DBBA-4283-9F67-C2727938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D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3DF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B3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yandex.net/go.xml?service=odnoklassniki&amp;url=http%3A%2F%2Fwww.xn----7sbbo1aiileetr.xn--p1ai%2Fnews%2F17984%2F&amp;title=%D0%92%20%D1%86%D0%B5%D0%BD%D1%82%D1%80%D0%B5%20%D0%B2%D0%BD%D0%B8%D0%BC%D0%B0%D0%BD%D0%B8%D1%8F%20%D0%AE%D1%80%D0%B8%D1%8F%20%D0%9A%D1%80%D1%83%D0%BF%D0%B5%D0%BD%D0%B8%D0%BD%D0%B0%20-%20%D0%BE%D1%84%D0%B8%D1%86%D0%B8%D0%B0%D0%BB%D1%8C%D0%BD%D1%8B%D0%B9%20%D1%81%D0%B0%D0%B9%D1%82%20%D0%B0%D0%B4%D0%BC%D0%B8%D0%BD%D0%B8%D1%81%D1%82%D1%80%D0%B0%D1%86%D0%B8%D0%B8%20%D0%BE%D0%BA%D1%80%D1%83%D0%B3%D0%B0%20%D0%BA%D0%B0%D0%BA%20%D0%B2%D0%B0%D0%B6%D0%BD%D1%8B%D0%B9%20%D1%80%D0%B5%D1%81%D1%83%D1%80%D1%81%20%D0%B8%D0%BD%D1%84%D0%BE%D1%80%D0%BC%D0%B8%D1%80%D0%BE%D0%B2%D0%B0%D0%BD%D0%B8%D1%8F%20%D0%B6%D0%B8%D1%82%D0%B5%D0%BB%D0%B5%D0%B9" TargetMode="External"/><Relationship Id="rId5" Type="http://schemas.openxmlformats.org/officeDocument/2006/relationships/hyperlink" Target="http://www.taldom-okru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2020-12-09T12:31:00Z</dcterms:created>
  <dcterms:modified xsi:type="dcterms:W3CDTF">2020-12-10T11:54:00Z</dcterms:modified>
</cp:coreProperties>
</file>